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030CD8" w14:textId="77777777" w:rsidR="00D10EA9" w:rsidRPr="00372AF8" w:rsidRDefault="00C12A76">
      <w:pPr>
        <w:pStyle w:val="Body"/>
        <w:spacing w:before="240" w:after="240"/>
        <w:jc w:val="center"/>
        <w:rPr>
          <w:b/>
          <w:bCs/>
          <w:noProof/>
          <w:shd w:val="clear" w:color="auto" w:fill="FFFFFF"/>
          <w:lang w:val="ro-RO"/>
        </w:rPr>
      </w:pPr>
      <w:r w:rsidRPr="00372AF8">
        <w:rPr>
          <w:b/>
          <w:bCs/>
          <w:noProof/>
          <w:shd w:val="clear" w:color="auto" w:fill="FFFFFF"/>
          <w:lang w:val="ro-RO"/>
        </w:rPr>
        <w:t>Contract de sponsorizare</w:t>
      </w:r>
    </w:p>
    <w:p w14:paraId="49BA9C05" w14:textId="21E8C330" w:rsidR="00D10EA9" w:rsidRPr="00372AF8" w:rsidRDefault="00C12A76" w:rsidP="00301442">
      <w:pPr>
        <w:pStyle w:val="Body"/>
        <w:spacing w:before="240" w:after="240"/>
        <w:jc w:val="center"/>
        <w:rPr>
          <w:b/>
          <w:bCs/>
          <w:noProof/>
          <w:shd w:val="clear" w:color="auto" w:fill="FFFFFF"/>
          <w:lang w:val="ro-RO"/>
        </w:rPr>
      </w:pPr>
      <w:r w:rsidRPr="00372AF8">
        <w:rPr>
          <w:b/>
          <w:bCs/>
          <w:noProof/>
          <w:shd w:val="clear" w:color="auto" w:fill="FFFFFF"/>
          <w:lang w:val="ro-RO"/>
        </w:rPr>
        <w:t>Nr…./…...</w:t>
      </w:r>
    </w:p>
    <w:p w14:paraId="17004522" w14:textId="77777777" w:rsidR="00D10EA9" w:rsidRPr="00372AF8" w:rsidRDefault="00C12A76">
      <w:pPr>
        <w:pStyle w:val="Body"/>
        <w:spacing w:before="240" w:after="240"/>
        <w:rPr>
          <w:b/>
          <w:bCs/>
          <w:noProof/>
          <w:shd w:val="clear" w:color="auto" w:fill="FFFFFF"/>
          <w:lang w:val="ro-RO"/>
        </w:rPr>
      </w:pPr>
      <w:r w:rsidRPr="00372AF8">
        <w:rPr>
          <w:b/>
          <w:bCs/>
          <w:noProof/>
          <w:shd w:val="clear" w:color="auto" w:fill="FFFFFF"/>
          <w:lang w:val="ro-RO"/>
        </w:rPr>
        <w:t>PĂRŢILE CONTRACTANTE</w:t>
      </w:r>
    </w:p>
    <w:p w14:paraId="0068F09D" w14:textId="77777777" w:rsidR="00D10EA9" w:rsidRPr="00372AF8" w:rsidRDefault="00C12A76">
      <w:pPr>
        <w:pStyle w:val="Body"/>
        <w:rPr>
          <w:b/>
          <w:bCs/>
          <w:noProof/>
          <w:shd w:val="clear" w:color="auto" w:fill="FFFFFF"/>
          <w:lang w:val="ro-RO"/>
        </w:rPr>
      </w:pPr>
      <w:r w:rsidRPr="00372AF8">
        <w:rPr>
          <w:b/>
          <w:bCs/>
          <w:noProof/>
          <w:shd w:val="clear" w:color="auto" w:fill="FFFFFF"/>
          <w:lang w:val="ro-RO"/>
        </w:rPr>
        <w:t>1.1.</w:t>
      </w:r>
      <w:r w:rsidRPr="00372AF8">
        <w:rPr>
          <w:noProof/>
          <w:shd w:val="clear" w:color="auto" w:fill="FFFFFF"/>
          <w:lang w:val="ro-RO"/>
        </w:rPr>
        <w:tab/>
        <w:t xml:space="preserve">_______________________________________ </w:t>
      </w:r>
      <w:r w:rsidRPr="00372AF8">
        <w:rPr>
          <w:b/>
          <w:bCs/>
          <w:noProof/>
          <w:shd w:val="clear" w:color="auto" w:fill="FFFFFF"/>
          <w:lang w:val="ro-RO"/>
        </w:rPr>
        <w:t xml:space="preserve">SRL, </w:t>
      </w:r>
      <w:r w:rsidRPr="00372AF8">
        <w:rPr>
          <w:noProof/>
          <w:shd w:val="clear" w:color="auto" w:fill="FFFFFF"/>
          <w:lang w:val="ro-RO"/>
        </w:rPr>
        <w:t xml:space="preserve">cu sediul social în __________________________, str. ______________________________, jud. _______________, înregistrată la Oficiul Registrului Comerţului, sub nr. ________________________, cod unic de înregistrare _____________________, reprezentată de ________________________________, având funcţia de _________________, în calitate de </w:t>
      </w:r>
      <w:r w:rsidRPr="00372AF8">
        <w:rPr>
          <w:b/>
          <w:bCs/>
          <w:noProof/>
          <w:shd w:val="clear" w:color="auto" w:fill="FFFFFF"/>
          <w:lang w:val="ro-RO"/>
        </w:rPr>
        <w:t>SPONSOR,</w:t>
      </w:r>
    </w:p>
    <w:p w14:paraId="54E3608B" w14:textId="77777777" w:rsidR="00D10EA9" w:rsidRPr="00372AF8" w:rsidRDefault="00D10EA9">
      <w:pPr>
        <w:pStyle w:val="Body"/>
        <w:rPr>
          <w:noProof/>
          <w:shd w:val="clear" w:color="auto" w:fill="FFFFFF"/>
          <w:lang w:val="ro-RO"/>
        </w:rPr>
      </w:pPr>
    </w:p>
    <w:p w14:paraId="31FBA677" w14:textId="77777777" w:rsidR="00D10EA9" w:rsidRPr="00372AF8" w:rsidRDefault="00C12A76">
      <w:pPr>
        <w:pStyle w:val="Body"/>
        <w:rPr>
          <w:b/>
          <w:bCs/>
          <w:noProof/>
          <w:shd w:val="clear" w:color="auto" w:fill="FFFFFF"/>
          <w:lang w:val="ro-RO"/>
        </w:rPr>
      </w:pPr>
      <w:r w:rsidRPr="00372AF8">
        <w:rPr>
          <w:b/>
          <w:bCs/>
          <w:noProof/>
          <w:shd w:val="clear" w:color="auto" w:fill="FFFFFF"/>
          <w:lang w:val="ro-RO"/>
        </w:rPr>
        <w:t>și</w:t>
      </w:r>
    </w:p>
    <w:p w14:paraId="1E2DEFA9" w14:textId="77777777" w:rsidR="00D10EA9" w:rsidRPr="00372AF8" w:rsidRDefault="00D10EA9">
      <w:pPr>
        <w:pStyle w:val="Body"/>
        <w:rPr>
          <w:noProof/>
          <w:shd w:val="clear" w:color="auto" w:fill="FFFFFF"/>
          <w:lang w:val="ro-RO"/>
        </w:rPr>
      </w:pPr>
    </w:p>
    <w:p w14:paraId="634FE45C" w14:textId="31160B1A" w:rsidR="00D10EA9" w:rsidRPr="00372AF8" w:rsidRDefault="00C12A76">
      <w:pPr>
        <w:pStyle w:val="Body"/>
        <w:rPr>
          <w:b/>
          <w:bCs/>
          <w:noProof/>
          <w:shd w:val="clear" w:color="auto" w:fill="FFFFFF"/>
          <w:lang w:val="ro-RO"/>
        </w:rPr>
      </w:pPr>
      <w:r w:rsidRPr="00372AF8">
        <w:rPr>
          <w:b/>
          <w:bCs/>
          <w:noProof/>
          <w:shd w:val="clear" w:color="auto" w:fill="FFFFFF"/>
          <w:lang w:val="ro-RO"/>
        </w:rPr>
        <w:t>1.2.</w:t>
      </w:r>
      <w:r w:rsidRPr="00372AF8">
        <w:rPr>
          <w:noProof/>
          <w:shd w:val="clear" w:color="auto" w:fill="FFFFFF"/>
          <w:lang w:val="ro-RO"/>
        </w:rPr>
        <w:tab/>
      </w:r>
      <w:r w:rsidRPr="00372AF8">
        <w:rPr>
          <w:b/>
          <w:bCs/>
          <w:noProof/>
          <w:shd w:val="clear" w:color="auto" w:fill="FFFFFF"/>
          <w:lang w:val="ro-RO"/>
        </w:rPr>
        <w:t>FUNDAȚIA PRESSONE</w:t>
      </w:r>
      <w:r w:rsidRPr="00372AF8">
        <w:rPr>
          <w:noProof/>
          <w:shd w:val="clear" w:color="auto" w:fill="FFFFFF"/>
          <w:lang w:val="ro-RO"/>
        </w:rPr>
        <w:t xml:space="preserve">, cu </w:t>
      </w:r>
      <w:r w:rsidRPr="00372AF8">
        <w:rPr>
          <w:b/>
          <w:bCs/>
          <w:noProof/>
          <w:shd w:val="clear" w:color="auto" w:fill="FFFFFF"/>
          <w:lang w:val="ro-RO"/>
        </w:rPr>
        <w:t>sediul social</w:t>
      </w:r>
      <w:r w:rsidRPr="00372AF8">
        <w:rPr>
          <w:noProof/>
          <w:shd w:val="clear" w:color="auto" w:fill="FFFFFF"/>
          <w:lang w:val="ro-RO"/>
        </w:rPr>
        <w:t xml:space="preserve"> în Cluj-Napoca str. Cloșca nr.6, ap.4, județ Cluj, înregistrată în Registrul Asociațiilor și Fundațiilor cu nr. 1/2014 din 25.02.2014, codul fiscal nr. 32869401, având contul nr. RO54BTRLRONCRT0242989602, deschis la Banca Transilvania, sucursala Cluj-Napoca, reprezentată de </w:t>
      </w:r>
      <w:r w:rsidR="00301442">
        <w:rPr>
          <w:noProof/>
          <w:shd w:val="clear" w:color="auto" w:fill="FFFFFF"/>
          <w:lang w:val="ro-RO"/>
        </w:rPr>
        <w:t>Adrian Mihălțianu</w:t>
      </w:r>
      <w:r w:rsidRPr="00372AF8">
        <w:rPr>
          <w:noProof/>
          <w:shd w:val="clear" w:color="auto" w:fill="FFFFFF"/>
          <w:lang w:val="ro-RO"/>
        </w:rPr>
        <w:t xml:space="preserve">, cu funcția de președinte, în calitate de </w:t>
      </w:r>
      <w:r w:rsidRPr="00372AF8">
        <w:rPr>
          <w:b/>
          <w:bCs/>
          <w:noProof/>
          <w:shd w:val="clear" w:color="auto" w:fill="FFFFFF"/>
          <w:lang w:val="ro-RO"/>
        </w:rPr>
        <w:t>BENEFICIAR,</w:t>
      </w:r>
    </w:p>
    <w:p w14:paraId="0AF87F95" w14:textId="77777777" w:rsidR="00D10EA9" w:rsidRPr="00372AF8" w:rsidRDefault="00D10EA9">
      <w:pPr>
        <w:pStyle w:val="Body"/>
        <w:rPr>
          <w:noProof/>
          <w:shd w:val="clear" w:color="auto" w:fill="FFFFFF"/>
          <w:lang w:val="ro-RO"/>
        </w:rPr>
      </w:pPr>
    </w:p>
    <w:p w14:paraId="7A4328A7" w14:textId="77777777" w:rsidR="00D10EA9" w:rsidRPr="00372AF8" w:rsidRDefault="00C12A76">
      <w:pPr>
        <w:pStyle w:val="Body"/>
        <w:rPr>
          <w:noProof/>
          <w:shd w:val="clear" w:color="auto" w:fill="FFFFFF"/>
          <w:lang w:val="ro-RO"/>
        </w:rPr>
      </w:pPr>
      <w:r w:rsidRPr="00372AF8">
        <w:rPr>
          <w:noProof/>
          <w:shd w:val="clear" w:color="auto" w:fill="FFFFFF"/>
          <w:lang w:val="ro-RO"/>
        </w:rPr>
        <w:t>au convenit să încheie prezentul contract de sponsorizare, cu respectarea următoarelor clauze:</w:t>
      </w:r>
    </w:p>
    <w:p w14:paraId="7D7B9157" w14:textId="77777777" w:rsidR="00D10EA9" w:rsidRPr="00372AF8" w:rsidRDefault="00C12A76">
      <w:pPr>
        <w:pStyle w:val="Body"/>
        <w:spacing w:before="240" w:after="240"/>
        <w:ind w:left="720"/>
        <w:rPr>
          <w:b/>
          <w:bCs/>
          <w:noProof/>
          <w:shd w:val="clear" w:color="auto" w:fill="FFFFFF"/>
          <w:lang w:val="ro-RO"/>
        </w:rPr>
      </w:pPr>
      <w:r w:rsidRPr="00372AF8">
        <w:rPr>
          <w:b/>
          <w:bCs/>
          <w:noProof/>
          <w:shd w:val="clear" w:color="auto" w:fill="FFFFFF"/>
          <w:lang w:val="ro-RO"/>
        </w:rPr>
        <w:t>2. OBIECTUL CONTRACTULUI</w:t>
      </w:r>
    </w:p>
    <w:p w14:paraId="0883AE6B" w14:textId="77777777" w:rsidR="00D10EA9" w:rsidRPr="00372AF8" w:rsidRDefault="00C12A76">
      <w:pPr>
        <w:pStyle w:val="Body"/>
        <w:rPr>
          <w:noProof/>
          <w:shd w:val="clear" w:color="auto" w:fill="FFFFFF"/>
          <w:lang w:val="ro-RO"/>
        </w:rPr>
      </w:pPr>
      <w:r w:rsidRPr="00372AF8">
        <w:rPr>
          <w:b/>
          <w:bCs/>
          <w:noProof/>
          <w:shd w:val="clear" w:color="auto" w:fill="FFFFFF"/>
          <w:lang w:val="ro-RO"/>
        </w:rPr>
        <w:t>2.1.</w:t>
      </w:r>
      <w:r w:rsidRPr="00372AF8">
        <w:rPr>
          <w:noProof/>
          <w:shd w:val="clear" w:color="auto" w:fill="FFFFFF"/>
          <w:lang w:val="ro-RO"/>
        </w:rPr>
        <w:tab/>
        <w:t>Prin prezentul contract Sponsorul acordă Beneficiarului suma de ______________ lei pentru sprijinirea scopului statutar al Beneficiarului.</w:t>
      </w:r>
    </w:p>
    <w:p w14:paraId="3EC7036E" w14:textId="77777777" w:rsidR="00D10EA9" w:rsidRPr="00372AF8" w:rsidRDefault="00C12A76">
      <w:pPr>
        <w:pStyle w:val="Body"/>
        <w:rPr>
          <w:noProof/>
          <w:shd w:val="clear" w:color="auto" w:fill="FFFFFF"/>
          <w:lang w:val="ro-RO"/>
        </w:rPr>
      </w:pPr>
      <w:r w:rsidRPr="00372AF8">
        <w:rPr>
          <w:b/>
          <w:bCs/>
          <w:noProof/>
          <w:shd w:val="clear" w:color="auto" w:fill="FFFFFF"/>
          <w:lang w:val="ro-RO"/>
        </w:rPr>
        <w:t>2.2.</w:t>
      </w:r>
      <w:r w:rsidRPr="00372AF8">
        <w:rPr>
          <w:noProof/>
          <w:shd w:val="clear" w:color="auto" w:fill="FFFFFF"/>
          <w:lang w:val="ro-RO"/>
        </w:rPr>
        <w:tab/>
        <w:t>Plata se va face prin ordin de plată, direct în contul Beneficiarului, RO54BTRLRONCRT0242989602, deschis la Banca Transilvania, sucursala Cluj-Napoca</w:t>
      </w:r>
    </w:p>
    <w:p w14:paraId="73DB7484" w14:textId="77777777" w:rsidR="00D10EA9" w:rsidRPr="00372AF8" w:rsidRDefault="00C12A76">
      <w:pPr>
        <w:pStyle w:val="Body"/>
        <w:spacing w:before="240" w:after="240"/>
        <w:ind w:left="720"/>
        <w:rPr>
          <w:b/>
          <w:bCs/>
          <w:noProof/>
          <w:shd w:val="clear" w:color="auto" w:fill="FFFFFF"/>
          <w:lang w:val="ro-RO"/>
        </w:rPr>
      </w:pPr>
      <w:r w:rsidRPr="00372AF8">
        <w:rPr>
          <w:b/>
          <w:bCs/>
          <w:noProof/>
          <w:shd w:val="clear" w:color="auto" w:fill="FFFFFF"/>
          <w:lang w:val="ro-RO"/>
        </w:rPr>
        <w:t>3. DURATA CONTRACTULUI</w:t>
      </w:r>
    </w:p>
    <w:p w14:paraId="4511D8D3" w14:textId="77777777" w:rsidR="00D10EA9" w:rsidRPr="00372AF8" w:rsidRDefault="00C12A76">
      <w:pPr>
        <w:pStyle w:val="Body"/>
        <w:rPr>
          <w:noProof/>
          <w:shd w:val="clear" w:color="auto" w:fill="FFFFFF"/>
          <w:lang w:val="ro-RO"/>
        </w:rPr>
      </w:pPr>
      <w:r w:rsidRPr="00372AF8">
        <w:rPr>
          <w:b/>
          <w:bCs/>
          <w:noProof/>
          <w:shd w:val="clear" w:color="auto" w:fill="FFFFFF"/>
          <w:lang w:val="ro-RO"/>
        </w:rPr>
        <w:t>3.1.</w:t>
      </w:r>
      <w:r w:rsidRPr="00372AF8">
        <w:rPr>
          <w:noProof/>
          <w:shd w:val="clear" w:color="auto" w:fill="FFFFFF"/>
          <w:lang w:val="ro-RO"/>
        </w:rPr>
        <w:tab/>
        <w:t>Sponsorizarea este unică şi va fi transferată în contul Beneficiarului, după semnarea contractului, până la data de _________________.</w:t>
      </w:r>
    </w:p>
    <w:p w14:paraId="58B7EDA5" w14:textId="77777777" w:rsidR="00D10EA9" w:rsidRPr="00372AF8" w:rsidRDefault="00C12A76">
      <w:pPr>
        <w:pStyle w:val="Body"/>
        <w:spacing w:before="240" w:after="240"/>
        <w:ind w:left="720"/>
        <w:rPr>
          <w:b/>
          <w:bCs/>
          <w:noProof/>
          <w:shd w:val="clear" w:color="auto" w:fill="FFFFFF"/>
          <w:lang w:val="ro-RO"/>
        </w:rPr>
      </w:pPr>
      <w:r w:rsidRPr="00372AF8">
        <w:rPr>
          <w:b/>
          <w:bCs/>
          <w:noProof/>
          <w:shd w:val="clear" w:color="auto" w:fill="FFFFFF"/>
          <w:lang w:val="ro-RO"/>
        </w:rPr>
        <w:t>4. OBLIGAŢIILE PĂRȚILOR</w:t>
      </w:r>
    </w:p>
    <w:p w14:paraId="2324A85D" w14:textId="77777777" w:rsidR="00D10EA9" w:rsidRPr="00372AF8" w:rsidRDefault="00C12A76">
      <w:pPr>
        <w:pStyle w:val="Body"/>
        <w:spacing w:before="240" w:after="240"/>
        <w:rPr>
          <w:b/>
          <w:bCs/>
          <w:noProof/>
          <w:shd w:val="clear" w:color="auto" w:fill="FFFFFF"/>
          <w:lang w:val="ro-RO"/>
        </w:rPr>
      </w:pPr>
      <w:r w:rsidRPr="00372AF8">
        <w:rPr>
          <w:b/>
          <w:bCs/>
          <w:noProof/>
          <w:shd w:val="clear" w:color="auto" w:fill="FFFFFF"/>
          <w:lang w:val="ro-RO"/>
        </w:rPr>
        <w:t>4.1 Obligațiile Beneficiarului</w:t>
      </w:r>
    </w:p>
    <w:p w14:paraId="505BADF5" w14:textId="77777777" w:rsidR="00D10EA9" w:rsidRPr="00372AF8" w:rsidRDefault="00C12A76">
      <w:pPr>
        <w:pStyle w:val="Body"/>
        <w:numPr>
          <w:ilvl w:val="0"/>
          <w:numId w:val="2"/>
        </w:numPr>
        <w:spacing w:before="240"/>
        <w:rPr>
          <w:noProof/>
          <w:lang w:val="ro-RO"/>
        </w:rPr>
      </w:pPr>
      <w:r w:rsidRPr="00372AF8">
        <w:rPr>
          <w:noProof/>
          <w:shd w:val="clear" w:color="auto" w:fill="FFFFFF"/>
          <w:lang w:val="ro-RO"/>
        </w:rPr>
        <w:t>Beneficiarul se obligă să folosească sumele acordate de către Sponsor în scopul pentru care au fost destinate în prezentul contract, conform art. 2.1.</w:t>
      </w:r>
    </w:p>
    <w:p w14:paraId="682D765B" w14:textId="77777777" w:rsidR="00D10EA9" w:rsidRPr="00372AF8" w:rsidRDefault="00C12A76">
      <w:pPr>
        <w:pStyle w:val="Body"/>
        <w:numPr>
          <w:ilvl w:val="0"/>
          <w:numId w:val="2"/>
        </w:numPr>
        <w:rPr>
          <w:noProof/>
          <w:lang w:val="ro-RO"/>
        </w:rPr>
      </w:pPr>
      <w:r w:rsidRPr="00372AF8">
        <w:rPr>
          <w:noProof/>
          <w:shd w:val="clear" w:color="auto" w:fill="FFFFFF"/>
          <w:lang w:val="ro-RO"/>
        </w:rPr>
        <w:t>Beneficiarul se obligă să informeze, la solicitarea Sponsorului, despre modul în care au fost utilizate fondurile primite, iar Sponsorul are dreptul să verifice modul de utilizare a acestora.</w:t>
      </w:r>
    </w:p>
    <w:p w14:paraId="33225F8B" w14:textId="77777777" w:rsidR="00D10EA9" w:rsidRPr="00372AF8" w:rsidRDefault="00C12A76">
      <w:pPr>
        <w:pStyle w:val="Body"/>
        <w:numPr>
          <w:ilvl w:val="0"/>
          <w:numId w:val="2"/>
        </w:numPr>
        <w:rPr>
          <w:noProof/>
          <w:lang w:val="ro-RO"/>
        </w:rPr>
      </w:pPr>
      <w:r w:rsidRPr="00372AF8">
        <w:rPr>
          <w:noProof/>
          <w:shd w:val="clear" w:color="auto" w:fill="FFFFFF"/>
          <w:lang w:val="ro-RO"/>
        </w:rPr>
        <w:t>Beneficiarul poate aduce la cunoştinţa publicului sponsorizarea prin promovarea numelui, a siglei sau a imaginii Sponsorului, în cadrul newsletterului “Revista Pressei”</w:t>
      </w:r>
    </w:p>
    <w:p w14:paraId="48B83335" w14:textId="77777777" w:rsidR="00D10EA9" w:rsidRPr="00372AF8" w:rsidRDefault="00C12A76">
      <w:pPr>
        <w:pStyle w:val="Body"/>
        <w:numPr>
          <w:ilvl w:val="0"/>
          <w:numId w:val="2"/>
        </w:numPr>
        <w:rPr>
          <w:noProof/>
          <w:lang w:val="ro-RO"/>
        </w:rPr>
      </w:pPr>
      <w:r w:rsidRPr="00372AF8">
        <w:rPr>
          <w:noProof/>
          <w:shd w:val="clear" w:color="auto" w:fill="FFFFFF"/>
          <w:lang w:val="ro-RO"/>
        </w:rPr>
        <w:lastRenderedPageBreak/>
        <w:t>În cazul în care Beneficiarul va aduce la cunoștința publicului sponsorizarea, aceasta se va face într-un mod care să nu lezeze, direct sau indirect, prestigiul Sponsorului, activitatea acestuia, bunele moravuri sau ordinea şi liniştea publică.</w:t>
      </w:r>
    </w:p>
    <w:p w14:paraId="5D915EAE" w14:textId="77777777" w:rsidR="00D10EA9" w:rsidRPr="00372AF8" w:rsidRDefault="00C12A76">
      <w:pPr>
        <w:pStyle w:val="Body"/>
        <w:numPr>
          <w:ilvl w:val="0"/>
          <w:numId w:val="2"/>
        </w:numPr>
        <w:rPr>
          <w:noProof/>
          <w:lang w:val="ro-RO"/>
        </w:rPr>
      </w:pPr>
      <w:r w:rsidRPr="00372AF8">
        <w:rPr>
          <w:noProof/>
          <w:shd w:val="clear" w:color="auto" w:fill="FFFFFF"/>
          <w:lang w:val="ro-RO"/>
        </w:rPr>
        <w:t xml:space="preserve">Beneficiarul acceptă să fie menţionat în comunicările cu natură publicitară realizate de către Sponsor, cu condiția discutării și agreării conținutului comunicărilor de către ambele părți.  </w:t>
      </w:r>
    </w:p>
    <w:p w14:paraId="2CA7375A" w14:textId="479B0A59" w:rsidR="00D10EA9" w:rsidRPr="00301442" w:rsidRDefault="00C12A76" w:rsidP="00301442">
      <w:pPr>
        <w:pStyle w:val="Body"/>
        <w:numPr>
          <w:ilvl w:val="0"/>
          <w:numId w:val="2"/>
        </w:numPr>
        <w:spacing w:after="240"/>
        <w:rPr>
          <w:noProof/>
          <w:lang w:val="ro-RO"/>
        </w:rPr>
      </w:pPr>
      <w:r w:rsidRPr="00372AF8">
        <w:rPr>
          <w:noProof/>
          <w:shd w:val="clear" w:color="auto" w:fill="FFFFFF"/>
          <w:lang w:val="ro-RO"/>
        </w:rPr>
        <w:t>Beneficiarul acceptă să pună la dispoziție sigla asociației, pentru a fi folosită în comunicări de natură publicitară de către Sponsor. Aceasta poate fi solicitată pe adresa marketing@pressone.ro și va fi folosită exclusiv pentru promovarea sponsorizării agreate prin acest contract conform art. 2.1.</w:t>
      </w:r>
    </w:p>
    <w:p w14:paraId="26033823" w14:textId="77777777" w:rsidR="00D10EA9" w:rsidRPr="00372AF8" w:rsidRDefault="00C12A76">
      <w:pPr>
        <w:pStyle w:val="Body"/>
        <w:spacing w:before="240" w:after="240"/>
        <w:rPr>
          <w:b/>
          <w:bCs/>
          <w:noProof/>
          <w:shd w:val="clear" w:color="auto" w:fill="FFFFFF"/>
          <w:lang w:val="ro-RO"/>
        </w:rPr>
      </w:pPr>
      <w:r w:rsidRPr="00372AF8">
        <w:rPr>
          <w:b/>
          <w:bCs/>
          <w:noProof/>
          <w:shd w:val="clear" w:color="auto" w:fill="FFFFFF"/>
          <w:lang w:val="ro-RO"/>
        </w:rPr>
        <w:t>4.2. Obligațiile Sponsorului</w:t>
      </w:r>
    </w:p>
    <w:p w14:paraId="648D5248" w14:textId="77777777" w:rsidR="00D10EA9" w:rsidRPr="00372AF8" w:rsidRDefault="00C12A76">
      <w:pPr>
        <w:pStyle w:val="Body"/>
        <w:numPr>
          <w:ilvl w:val="0"/>
          <w:numId w:val="4"/>
        </w:numPr>
        <w:spacing w:before="240"/>
        <w:rPr>
          <w:noProof/>
          <w:lang w:val="ro-RO"/>
        </w:rPr>
      </w:pPr>
      <w:r w:rsidRPr="00372AF8">
        <w:rPr>
          <w:noProof/>
          <w:shd w:val="clear" w:color="auto" w:fill="FFFFFF"/>
          <w:lang w:val="ro-RO"/>
        </w:rPr>
        <w:t xml:space="preserve">Sponsorul se obligă să vireze suma de bani precizată la art. 2.1. în contul Beneficiarului. </w:t>
      </w:r>
    </w:p>
    <w:p w14:paraId="1C9A7D82" w14:textId="77777777" w:rsidR="00D10EA9" w:rsidRPr="00372AF8" w:rsidRDefault="00C12A76">
      <w:pPr>
        <w:pStyle w:val="Body"/>
        <w:numPr>
          <w:ilvl w:val="0"/>
          <w:numId w:val="4"/>
        </w:numPr>
        <w:rPr>
          <w:noProof/>
          <w:lang w:val="ro-RO"/>
        </w:rPr>
      </w:pPr>
      <w:r w:rsidRPr="00372AF8">
        <w:rPr>
          <w:noProof/>
          <w:shd w:val="clear" w:color="auto" w:fill="FFFFFF"/>
          <w:lang w:val="ro-RO"/>
        </w:rPr>
        <w:t xml:space="preserve">Sponsorul poate să aducă la cunoştinţa publicului sponsorizarea prin modalităţile pe care le consideră adecvate pentru promovarea numelui, a mărcii sau a imaginii sale. </w:t>
      </w:r>
    </w:p>
    <w:p w14:paraId="6DCDA689" w14:textId="77777777" w:rsidR="00D10EA9" w:rsidRPr="00372AF8" w:rsidRDefault="00C12A76">
      <w:pPr>
        <w:pStyle w:val="Body"/>
        <w:numPr>
          <w:ilvl w:val="0"/>
          <w:numId w:val="4"/>
        </w:numPr>
        <w:rPr>
          <w:noProof/>
          <w:lang w:val="ro-RO"/>
        </w:rPr>
      </w:pPr>
      <w:r w:rsidRPr="00372AF8">
        <w:rPr>
          <w:noProof/>
          <w:shd w:val="clear" w:color="auto" w:fill="FFFFFF"/>
          <w:lang w:val="ro-RO"/>
        </w:rPr>
        <w:t>În cazul în care Sponsorul va aduce la cunoștința publicului sponsorizarea prin promovarea numelui, a siglei sau a imaginii Beneficiarului, aceasta se va face într-un mod care să nu lezeze, direct sau indirect, prestigiul acestuia, activitatea sponsorizată, bunele moravuri sau ordinea şi liniştea publică.</w:t>
      </w:r>
    </w:p>
    <w:p w14:paraId="5302738D" w14:textId="032B1410" w:rsidR="00D10EA9" w:rsidRPr="00301442" w:rsidRDefault="00C12A76" w:rsidP="00301442">
      <w:pPr>
        <w:pStyle w:val="Body"/>
        <w:numPr>
          <w:ilvl w:val="0"/>
          <w:numId w:val="4"/>
        </w:numPr>
        <w:spacing w:after="240"/>
        <w:rPr>
          <w:noProof/>
          <w:lang w:val="ro-RO"/>
        </w:rPr>
      </w:pPr>
      <w:r w:rsidRPr="00372AF8">
        <w:rPr>
          <w:noProof/>
          <w:shd w:val="clear" w:color="auto" w:fill="FFFFFF"/>
          <w:lang w:val="ro-RO"/>
        </w:rPr>
        <w:t>Sponsorul se obligă să trimită către Beneficiar, înainte de publicare (fizic sau online), materialele sau conținuturile promotionale care încorporează numele sau sigla Beneficiarului; conținutul și forma materialelor publicitare vor fi trimise către Beneficiar, spre discutare și agreere, pe adresa marketing@pressone.ro, cu 5 zile înainte de publicare.</w:t>
      </w:r>
    </w:p>
    <w:p w14:paraId="2017DA44" w14:textId="77777777" w:rsidR="00D10EA9" w:rsidRPr="00372AF8" w:rsidRDefault="00C12A76">
      <w:pPr>
        <w:pStyle w:val="Body"/>
        <w:spacing w:before="240" w:after="240"/>
        <w:ind w:firstLine="720"/>
        <w:rPr>
          <w:b/>
          <w:bCs/>
          <w:noProof/>
          <w:shd w:val="clear" w:color="auto" w:fill="FFFFFF"/>
          <w:lang w:val="ro-RO"/>
        </w:rPr>
      </w:pPr>
      <w:r w:rsidRPr="00372AF8">
        <w:rPr>
          <w:b/>
          <w:bCs/>
          <w:noProof/>
          <w:shd w:val="clear" w:color="auto" w:fill="FFFFFF"/>
          <w:lang w:val="ro-RO"/>
        </w:rPr>
        <w:t>5. PROTECȚIA DATELOR CU CARACTER PERSONAL</w:t>
      </w:r>
    </w:p>
    <w:p w14:paraId="4E1D27B6" w14:textId="77777777" w:rsidR="00D10EA9" w:rsidRPr="00372AF8" w:rsidRDefault="00C12A76">
      <w:pPr>
        <w:pStyle w:val="Body"/>
        <w:rPr>
          <w:noProof/>
          <w:shd w:val="clear" w:color="auto" w:fill="FFFFFF"/>
          <w:lang w:val="ro-RO"/>
        </w:rPr>
      </w:pPr>
      <w:r w:rsidRPr="00372AF8">
        <w:rPr>
          <w:b/>
          <w:bCs/>
          <w:noProof/>
          <w:shd w:val="clear" w:color="auto" w:fill="FFFFFF"/>
          <w:lang w:val="ro-RO"/>
        </w:rPr>
        <w:t>5.1.</w:t>
      </w:r>
      <w:r w:rsidRPr="00372AF8">
        <w:rPr>
          <w:b/>
          <w:bCs/>
          <w:noProof/>
          <w:shd w:val="clear" w:color="auto" w:fill="FFFFFF"/>
          <w:lang w:val="ro-RO"/>
        </w:rPr>
        <w:tab/>
      </w:r>
      <w:r w:rsidRPr="00372AF8">
        <w:rPr>
          <w:noProof/>
          <w:shd w:val="clear" w:color="auto" w:fill="FFFFFF"/>
          <w:lang w:val="ro-RO"/>
        </w:rPr>
        <w:t xml:space="preserve">Părțile au cunostință de dispozițiile Regulamentului GDPR și se obligă să le respecte întocmai. </w:t>
      </w:r>
    </w:p>
    <w:p w14:paraId="4F89561F" w14:textId="77777777" w:rsidR="00D10EA9" w:rsidRPr="00372AF8" w:rsidRDefault="00C12A76">
      <w:pPr>
        <w:pStyle w:val="Body"/>
        <w:rPr>
          <w:noProof/>
          <w:shd w:val="clear" w:color="auto" w:fill="FFFFFF"/>
          <w:lang w:val="ro-RO"/>
        </w:rPr>
      </w:pPr>
      <w:r w:rsidRPr="00372AF8">
        <w:rPr>
          <w:b/>
          <w:bCs/>
          <w:noProof/>
          <w:shd w:val="clear" w:color="auto" w:fill="FFFFFF"/>
          <w:lang w:val="ro-RO"/>
        </w:rPr>
        <w:t>5.2</w:t>
      </w:r>
      <w:r w:rsidRPr="00372AF8">
        <w:rPr>
          <w:noProof/>
          <w:shd w:val="clear" w:color="auto" w:fill="FFFFFF"/>
          <w:lang w:val="ro-RO"/>
        </w:rPr>
        <w:t>.</w:t>
      </w:r>
      <w:r w:rsidRPr="00372AF8">
        <w:rPr>
          <w:noProof/>
          <w:shd w:val="clear" w:color="auto" w:fill="FFFFFF"/>
          <w:lang w:val="ro-RO"/>
        </w:rPr>
        <w:tab/>
        <w:t>Părțile sunt de acord ca orice prelucrare a datelor cu caracter personal furnizate și utilizate pentru executarea Contractului se va face doar în condițiile stipulate de Regulamentul GDPR al Uniunii Europene, precum și în conformitate cu legislația română în domeniu.</w:t>
      </w:r>
    </w:p>
    <w:p w14:paraId="62B9B768" w14:textId="77777777" w:rsidR="00D10EA9" w:rsidRPr="00372AF8" w:rsidRDefault="00C12A76">
      <w:pPr>
        <w:pStyle w:val="Body"/>
        <w:rPr>
          <w:noProof/>
          <w:shd w:val="clear" w:color="auto" w:fill="FFFFFF"/>
          <w:lang w:val="ro-RO"/>
        </w:rPr>
      </w:pPr>
      <w:r w:rsidRPr="00372AF8">
        <w:rPr>
          <w:b/>
          <w:bCs/>
          <w:noProof/>
          <w:shd w:val="clear" w:color="auto" w:fill="FFFFFF"/>
          <w:lang w:val="ro-RO"/>
        </w:rPr>
        <w:t>5.3.</w:t>
      </w:r>
      <w:r w:rsidRPr="00372AF8">
        <w:rPr>
          <w:b/>
          <w:bCs/>
          <w:noProof/>
          <w:shd w:val="clear" w:color="auto" w:fill="FFFFFF"/>
          <w:lang w:val="ro-RO"/>
        </w:rPr>
        <w:tab/>
      </w:r>
      <w:r w:rsidRPr="00372AF8">
        <w:rPr>
          <w:noProof/>
          <w:shd w:val="clear" w:color="auto" w:fill="FFFFFF"/>
          <w:lang w:val="ro-RO"/>
        </w:rPr>
        <w:t xml:space="preserve">Fiecare Parte are calitatea de operator de date cu caracter personal. </w:t>
      </w:r>
    </w:p>
    <w:p w14:paraId="09BDE9F3" w14:textId="77777777" w:rsidR="00D10EA9" w:rsidRPr="00372AF8" w:rsidRDefault="00C12A76">
      <w:pPr>
        <w:pStyle w:val="Body"/>
        <w:rPr>
          <w:noProof/>
          <w:shd w:val="clear" w:color="auto" w:fill="FFFFFF"/>
          <w:lang w:val="ro-RO"/>
        </w:rPr>
      </w:pPr>
      <w:r w:rsidRPr="00372AF8">
        <w:rPr>
          <w:b/>
          <w:bCs/>
          <w:noProof/>
          <w:shd w:val="clear" w:color="auto" w:fill="FFFFFF"/>
          <w:lang w:val="ro-RO"/>
        </w:rPr>
        <w:t>5.4</w:t>
      </w:r>
      <w:r w:rsidRPr="00372AF8">
        <w:rPr>
          <w:noProof/>
          <w:shd w:val="clear" w:color="auto" w:fill="FFFFFF"/>
          <w:lang w:val="ro-RO"/>
        </w:rPr>
        <w:t>.</w:t>
      </w:r>
      <w:r w:rsidRPr="00372AF8">
        <w:rPr>
          <w:noProof/>
          <w:shd w:val="clear" w:color="auto" w:fill="FFFFFF"/>
          <w:lang w:val="ro-RO"/>
        </w:rPr>
        <w:tab/>
        <w:t>Beneficiarul are acces la datele personale ale reprezentanților și ale persoanelor de contact din partea Sponsorului, implicați în managementul, executarea și monitorizarea Contractului.</w:t>
      </w:r>
    </w:p>
    <w:p w14:paraId="55C4C899" w14:textId="77777777" w:rsidR="00D10EA9" w:rsidRPr="00372AF8" w:rsidRDefault="00C12A76">
      <w:pPr>
        <w:pStyle w:val="Body"/>
        <w:rPr>
          <w:noProof/>
          <w:shd w:val="clear" w:color="auto" w:fill="FFFFFF"/>
          <w:lang w:val="ro-RO"/>
        </w:rPr>
      </w:pPr>
      <w:r w:rsidRPr="00372AF8">
        <w:rPr>
          <w:b/>
          <w:bCs/>
          <w:noProof/>
          <w:shd w:val="clear" w:color="auto" w:fill="FFFFFF"/>
          <w:lang w:val="ro-RO"/>
        </w:rPr>
        <w:t>5.5</w:t>
      </w:r>
      <w:r w:rsidRPr="00372AF8">
        <w:rPr>
          <w:noProof/>
          <w:shd w:val="clear" w:color="auto" w:fill="FFFFFF"/>
          <w:lang w:val="ro-RO"/>
        </w:rPr>
        <w:t>.</w:t>
      </w:r>
      <w:r w:rsidRPr="00372AF8">
        <w:rPr>
          <w:noProof/>
          <w:shd w:val="clear" w:color="auto" w:fill="FFFFFF"/>
          <w:lang w:val="ro-RO"/>
        </w:rPr>
        <w:tab/>
        <w:t>Sponsorul declară că reprezentanții și persoanele de contact au fost informați că datele lor personale vor fi dezvăluite terților, în scopul stabilirii, derulării, monitorizării și ținerii evidenței unor astfel de relații contractuale, dacă este cazul.</w:t>
      </w:r>
    </w:p>
    <w:p w14:paraId="79506DB2" w14:textId="77777777" w:rsidR="00D10EA9" w:rsidRPr="00372AF8" w:rsidRDefault="00C12A76">
      <w:pPr>
        <w:pStyle w:val="Body"/>
        <w:rPr>
          <w:noProof/>
          <w:shd w:val="clear" w:color="auto" w:fill="FFFFFF"/>
          <w:lang w:val="ro-RO"/>
        </w:rPr>
      </w:pPr>
      <w:r w:rsidRPr="00372AF8">
        <w:rPr>
          <w:b/>
          <w:bCs/>
          <w:noProof/>
          <w:shd w:val="clear" w:color="auto" w:fill="FFFFFF"/>
          <w:lang w:val="ro-RO"/>
        </w:rPr>
        <w:t>5.6</w:t>
      </w:r>
      <w:r w:rsidRPr="00372AF8">
        <w:rPr>
          <w:noProof/>
          <w:shd w:val="clear" w:color="auto" w:fill="FFFFFF"/>
          <w:lang w:val="ro-RO"/>
        </w:rPr>
        <w:t>.</w:t>
      </w:r>
      <w:r w:rsidRPr="00372AF8">
        <w:rPr>
          <w:noProof/>
          <w:shd w:val="clear" w:color="auto" w:fill="FFFFFF"/>
          <w:lang w:val="ro-RO"/>
        </w:rPr>
        <w:tab/>
        <w:t>Beneficiarul se obligă să prelucreze datele personale ale reprezentanților și persoanelor de contact ale Sponsorului doar în scopul stabilirii, derulării, monitorizării și ținerii evidenței relațiilor contractuale cu Sponsorul.</w:t>
      </w:r>
    </w:p>
    <w:p w14:paraId="1D8D36E2" w14:textId="77777777" w:rsidR="00D10EA9" w:rsidRPr="00372AF8" w:rsidRDefault="00C12A76">
      <w:pPr>
        <w:pStyle w:val="Body"/>
        <w:rPr>
          <w:noProof/>
          <w:shd w:val="clear" w:color="auto" w:fill="FFFFFF"/>
          <w:lang w:val="ro-RO"/>
        </w:rPr>
      </w:pPr>
      <w:r w:rsidRPr="00372AF8">
        <w:rPr>
          <w:b/>
          <w:bCs/>
          <w:noProof/>
          <w:shd w:val="clear" w:color="auto" w:fill="FFFFFF"/>
          <w:lang w:val="ro-RO"/>
        </w:rPr>
        <w:t>5.7.</w:t>
      </w:r>
      <w:r w:rsidRPr="00372AF8">
        <w:rPr>
          <w:noProof/>
          <w:shd w:val="clear" w:color="auto" w:fill="FFFFFF"/>
          <w:lang w:val="ro-RO"/>
        </w:rPr>
        <w:tab/>
        <w:t xml:space="preserve">Oricând pe parcursul derulării relației contractuale, la solicitarea în scris a Sponsorului, la adresa contact@pressone.ro, precum și la încetarea relației contractuale, </w:t>
      </w:r>
      <w:r w:rsidRPr="00372AF8">
        <w:rPr>
          <w:noProof/>
          <w:shd w:val="clear" w:color="auto" w:fill="FFFFFF"/>
          <w:lang w:val="ro-RO"/>
        </w:rPr>
        <w:lastRenderedPageBreak/>
        <w:t>Beneficiarul se obligă să șteargă sau să anonimizeze datele personale ale reprezentanților și/sau persoanelor de contact din partea Sponsorului, cu excepția situațiilor în care Beneficiarul este îndreptățită să stocheze și/sau să prelucreze datele personale respective fie în baza unei prevederi legale, fie în baza unui interes legitim, fie în cazul în care Beneficiarul a obținut separat consimțământul persoanei vizate.</w:t>
      </w:r>
    </w:p>
    <w:p w14:paraId="4D7F4143" w14:textId="77777777" w:rsidR="00D10EA9" w:rsidRPr="00372AF8" w:rsidRDefault="00C12A76">
      <w:pPr>
        <w:pStyle w:val="Body"/>
        <w:rPr>
          <w:noProof/>
          <w:shd w:val="clear" w:color="auto" w:fill="FFFFFF"/>
          <w:lang w:val="ro-RO"/>
        </w:rPr>
      </w:pPr>
      <w:r w:rsidRPr="00372AF8">
        <w:rPr>
          <w:b/>
          <w:bCs/>
          <w:noProof/>
          <w:shd w:val="clear" w:color="auto" w:fill="FFFFFF"/>
          <w:lang w:val="ro-RO"/>
        </w:rPr>
        <w:t>5.8.</w:t>
      </w:r>
      <w:r w:rsidRPr="00372AF8">
        <w:rPr>
          <w:b/>
          <w:bCs/>
          <w:noProof/>
          <w:shd w:val="clear" w:color="auto" w:fill="FFFFFF"/>
          <w:lang w:val="ro-RO"/>
        </w:rPr>
        <w:tab/>
      </w:r>
      <w:r w:rsidRPr="00372AF8">
        <w:rPr>
          <w:noProof/>
          <w:shd w:val="clear" w:color="auto" w:fill="FFFFFF"/>
          <w:lang w:val="ro-RO"/>
        </w:rPr>
        <w:t>Divulgarea sau transferul datelor personale către terți este permis fără aprobări prealabile în cazul în care este necesar pentru îndeplinirea unei obligații legale ale Beneficiarului.</w:t>
      </w:r>
    </w:p>
    <w:p w14:paraId="25F773EB" w14:textId="77777777" w:rsidR="00D10EA9" w:rsidRPr="00372AF8" w:rsidRDefault="00C12A76">
      <w:pPr>
        <w:pStyle w:val="Body"/>
        <w:rPr>
          <w:noProof/>
          <w:shd w:val="clear" w:color="auto" w:fill="FFFFFF"/>
          <w:lang w:val="ro-RO"/>
        </w:rPr>
      </w:pPr>
      <w:r w:rsidRPr="00372AF8">
        <w:rPr>
          <w:b/>
          <w:bCs/>
          <w:noProof/>
          <w:shd w:val="clear" w:color="auto" w:fill="FFFFFF"/>
          <w:lang w:val="ro-RO"/>
        </w:rPr>
        <w:t>5.9.</w:t>
      </w:r>
      <w:r w:rsidRPr="00372AF8">
        <w:rPr>
          <w:noProof/>
          <w:shd w:val="clear" w:color="auto" w:fill="FFFFFF"/>
          <w:lang w:val="ro-RO"/>
        </w:rPr>
        <w:tab/>
        <w:t>Beneficiarul utilizează măsuri de securitate, necesare pentru protecția împotriva accesului neautorizat la date sau modificării, dezvăluirii ori distrugerii neautorizate de date. Acest lucru presupune practici de colectare, păstrare și procesare de date și măsuri de securitate împotriva accesului neautorizat la sistemele de stocare a datelor personale. Solicităm și furnizorilor noștri de servicii, partenerilor, precum și sponsorilor să întreprindă toate măsurile necesare în vederea protecției împotriva accesului neautorizat la date sau modificării, dezvăluirii ori distrugerii neautorizate de date.</w:t>
      </w:r>
    </w:p>
    <w:p w14:paraId="2126CA47" w14:textId="77777777" w:rsidR="00D10EA9" w:rsidRPr="00372AF8" w:rsidRDefault="00C12A76">
      <w:pPr>
        <w:pStyle w:val="Body"/>
        <w:spacing w:before="240" w:after="240"/>
        <w:ind w:left="720"/>
        <w:rPr>
          <w:b/>
          <w:bCs/>
          <w:noProof/>
          <w:shd w:val="clear" w:color="auto" w:fill="FFFFFF"/>
          <w:lang w:val="ro-RO"/>
        </w:rPr>
      </w:pPr>
      <w:r w:rsidRPr="00372AF8">
        <w:rPr>
          <w:b/>
          <w:bCs/>
          <w:noProof/>
          <w:shd w:val="clear" w:color="auto" w:fill="FFFFFF"/>
          <w:lang w:val="ro-RO"/>
        </w:rPr>
        <w:t>6. PERSOANE DE CONTACT ÎN RELAȚIA CONTRACTUALĂ</w:t>
      </w:r>
    </w:p>
    <w:p w14:paraId="682AB957" w14:textId="77777777" w:rsidR="00D10EA9" w:rsidRPr="00372AF8" w:rsidRDefault="00C12A76">
      <w:pPr>
        <w:pStyle w:val="Body"/>
        <w:rPr>
          <w:noProof/>
          <w:shd w:val="clear" w:color="auto" w:fill="FFFFFF"/>
          <w:lang w:val="ro-RO"/>
        </w:rPr>
      </w:pPr>
      <w:r w:rsidRPr="00372AF8">
        <w:rPr>
          <w:b/>
          <w:bCs/>
          <w:noProof/>
          <w:shd w:val="clear" w:color="auto" w:fill="FFFFFF"/>
          <w:lang w:val="ro-RO"/>
        </w:rPr>
        <w:t>6.1.</w:t>
      </w:r>
      <w:r w:rsidRPr="00372AF8">
        <w:rPr>
          <w:noProof/>
          <w:shd w:val="clear" w:color="auto" w:fill="FFFFFF"/>
          <w:lang w:val="ro-RO"/>
        </w:rPr>
        <w:tab/>
        <w:t>Persoanele de contact pentru Beneficiar sunt următoarele:</w:t>
      </w:r>
    </w:p>
    <w:tbl>
      <w:tblPr>
        <w:tblW w:w="7850" w:type="dxa"/>
        <w:tblInd w:w="8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40"/>
        <w:gridCol w:w="2205"/>
        <w:gridCol w:w="2205"/>
        <w:gridCol w:w="1800"/>
      </w:tblGrid>
      <w:tr w:rsidR="00D10EA9" w:rsidRPr="00372AF8" w14:paraId="674468CA" w14:textId="77777777">
        <w:trPr>
          <w:trHeight w:val="540"/>
        </w:trPr>
        <w:tc>
          <w:tcPr>
            <w:tcW w:w="1640" w:type="dxa"/>
            <w:tcBorders>
              <w:top w:val="nil"/>
              <w:left w:val="nil"/>
              <w:bottom w:val="nil"/>
              <w:right w:val="nil"/>
            </w:tcBorders>
            <w:shd w:val="clear" w:color="auto" w:fill="auto"/>
            <w:tcMar>
              <w:top w:w="80" w:type="dxa"/>
              <w:left w:w="80" w:type="dxa"/>
              <w:bottom w:w="80" w:type="dxa"/>
              <w:right w:w="80" w:type="dxa"/>
            </w:tcMar>
          </w:tcPr>
          <w:p w14:paraId="4A153D9C" w14:textId="77777777" w:rsidR="00D10EA9" w:rsidRPr="00372AF8" w:rsidRDefault="00C12A76">
            <w:pPr>
              <w:pStyle w:val="Body"/>
              <w:widowControl w:val="0"/>
              <w:rPr>
                <w:noProof/>
                <w:lang w:val="ro-RO"/>
              </w:rPr>
            </w:pPr>
            <w:r w:rsidRPr="00372AF8">
              <w:rPr>
                <w:b/>
                <w:bCs/>
                <w:noProof/>
                <w:shd w:val="clear" w:color="auto" w:fill="FFFFFF"/>
                <w:lang w:val="ro-RO"/>
              </w:rPr>
              <w:t>Nume</w:t>
            </w:r>
          </w:p>
        </w:tc>
        <w:tc>
          <w:tcPr>
            <w:tcW w:w="2205" w:type="dxa"/>
            <w:tcBorders>
              <w:top w:val="nil"/>
              <w:left w:val="nil"/>
              <w:bottom w:val="nil"/>
              <w:right w:val="nil"/>
            </w:tcBorders>
            <w:shd w:val="clear" w:color="auto" w:fill="auto"/>
            <w:tcMar>
              <w:top w:w="80" w:type="dxa"/>
              <w:left w:w="80" w:type="dxa"/>
              <w:bottom w:w="80" w:type="dxa"/>
              <w:right w:w="80" w:type="dxa"/>
            </w:tcMar>
          </w:tcPr>
          <w:p w14:paraId="2BE95EF1" w14:textId="77777777" w:rsidR="00D10EA9" w:rsidRPr="00372AF8" w:rsidRDefault="00C12A76">
            <w:pPr>
              <w:pStyle w:val="Body"/>
              <w:widowControl w:val="0"/>
              <w:rPr>
                <w:noProof/>
                <w:lang w:val="ro-RO"/>
              </w:rPr>
            </w:pPr>
            <w:r w:rsidRPr="00372AF8">
              <w:rPr>
                <w:b/>
                <w:bCs/>
                <w:noProof/>
                <w:shd w:val="clear" w:color="auto" w:fill="FFFFFF"/>
                <w:lang w:val="ro-RO"/>
              </w:rPr>
              <w:t>E-mail</w:t>
            </w:r>
          </w:p>
        </w:tc>
        <w:tc>
          <w:tcPr>
            <w:tcW w:w="2205" w:type="dxa"/>
            <w:tcBorders>
              <w:top w:val="nil"/>
              <w:left w:val="nil"/>
              <w:bottom w:val="nil"/>
              <w:right w:val="nil"/>
            </w:tcBorders>
            <w:shd w:val="clear" w:color="auto" w:fill="auto"/>
            <w:tcMar>
              <w:top w:w="80" w:type="dxa"/>
              <w:left w:w="80" w:type="dxa"/>
              <w:bottom w:w="80" w:type="dxa"/>
              <w:right w:w="80" w:type="dxa"/>
            </w:tcMar>
          </w:tcPr>
          <w:p w14:paraId="32EC1227" w14:textId="77777777" w:rsidR="00D10EA9" w:rsidRPr="00372AF8" w:rsidRDefault="00C12A76">
            <w:pPr>
              <w:pStyle w:val="Body"/>
              <w:widowControl w:val="0"/>
              <w:rPr>
                <w:noProof/>
                <w:lang w:val="ro-RO"/>
              </w:rPr>
            </w:pPr>
            <w:r w:rsidRPr="00372AF8">
              <w:rPr>
                <w:b/>
                <w:bCs/>
                <w:noProof/>
                <w:shd w:val="clear" w:color="auto" w:fill="FFFFFF"/>
                <w:lang w:val="ro-RO"/>
              </w:rPr>
              <w:t>Telefon</w:t>
            </w:r>
          </w:p>
        </w:tc>
        <w:tc>
          <w:tcPr>
            <w:tcW w:w="1800" w:type="dxa"/>
            <w:tcBorders>
              <w:top w:val="nil"/>
              <w:left w:val="nil"/>
              <w:bottom w:val="nil"/>
              <w:right w:val="nil"/>
            </w:tcBorders>
            <w:shd w:val="clear" w:color="auto" w:fill="auto"/>
            <w:tcMar>
              <w:top w:w="80" w:type="dxa"/>
              <w:left w:w="80" w:type="dxa"/>
              <w:bottom w:w="80" w:type="dxa"/>
              <w:right w:w="80" w:type="dxa"/>
            </w:tcMar>
          </w:tcPr>
          <w:p w14:paraId="25812A67" w14:textId="77777777" w:rsidR="00D10EA9" w:rsidRPr="00372AF8" w:rsidRDefault="00C12A76">
            <w:pPr>
              <w:pStyle w:val="Body"/>
              <w:widowControl w:val="0"/>
              <w:rPr>
                <w:noProof/>
                <w:lang w:val="ro-RO"/>
              </w:rPr>
            </w:pPr>
            <w:r w:rsidRPr="00372AF8">
              <w:rPr>
                <w:b/>
                <w:bCs/>
                <w:noProof/>
                <w:shd w:val="clear" w:color="auto" w:fill="FFFFFF"/>
                <w:lang w:val="ro-RO"/>
              </w:rPr>
              <w:t>Functia</w:t>
            </w:r>
          </w:p>
        </w:tc>
      </w:tr>
      <w:tr w:rsidR="00D10EA9" w:rsidRPr="00372AF8" w14:paraId="1F312025" w14:textId="77777777">
        <w:trPr>
          <w:trHeight w:val="540"/>
        </w:trPr>
        <w:tc>
          <w:tcPr>
            <w:tcW w:w="1640" w:type="dxa"/>
            <w:tcBorders>
              <w:top w:val="nil"/>
              <w:left w:val="nil"/>
              <w:bottom w:val="nil"/>
              <w:right w:val="nil"/>
            </w:tcBorders>
            <w:shd w:val="clear" w:color="auto" w:fill="auto"/>
            <w:tcMar>
              <w:top w:w="80" w:type="dxa"/>
              <w:left w:w="80" w:type="dxa"/>
              <w:bottom w:w="80" w:type="dxa"/>
              <w:right w:w="80" w:type="dxa"/>
            </w:tcMar>
          </w:tcPr>
          <w:p w14:paraId="4674F023" w14:textId="25E22890" w:rsidR="00D10EA9" w:rsidRPr="00372AF8" w:rsidRDefault="00301442">
            <w:pPr>
              <w:pStyle w:val="Body"/>
              <w:widowControl w:val="0"/>
              <w:rPr>
                <w:noProof/>
                <w:lang w:val="ro-RO"/>
              </w:rPr>
            </w:pPr>
            <w:r>
              <w:rPr>
                <w:noProof/>
                <w:shd w:val="clear" w:color="auto" w:fill="FFFFFF"/>
                <w:lang w:val="ro-RO"/>
              </w:rPr>
              <w:t>Adrian Mihălțianu</w:t>
            </w:r>
          </w:p>
        </w:tc>
        <w:tc>
          <w:tcPr>
            <w:tcW w:w="2205" w:type="dxa"/>
            <w:tcBorders>
              <w:top w:val="nil"/>
              <w:left w:val="nil"/>
              <w:bottom w:val="nil"/>
              <w:right w:val="nil"/>
            </w:tcBorders>
            <w:shd w:val="clear" w:color="auto" w:fill="auto"/>
            <w:tcMar>
              <w:top w:w="80" w:type="dxa"/>
              <w:left w:w="80" w:type="dxa"/>
              <w:bottom w:w="80" w:type="dxa"/>
              <w:right w:w="80" w:type="dxa"/>
            </w:tcMar>
          </w:tcPr>
          <w:p w14:paraId="0F2D57FE" w14:textId="41E81AAF" w:rsidR="00D10EA9" w:rsidRPr="00372AF8" w:rsidRDefault="00301442">
            <w:pPr>
              <w:pStyle w:val="Body"/>
              <w:widowControl w:val="0"/>
              <w:rPr>
                <w:noProof/>
                <w:lang w:val="ro-RO"/>
              </w:rPr>
            </w:pPr>
            <w:r>
              <w:rPr>
                <w:noProof/>
                <w:shd w:val="clear" w:color="auto" w:fill="FFFFFF"/>
                <w:lang w:val="ro-RO"/>
              </w:rPr>
              <w:t>Adrian.mihaltianu@pressone.ro</w:t>
            </w:r>
          </w:p>
        </w:tc>
        <w:tc>
          <w:tcPr>
            <w:tcW w:w="2205" w:type="dxa"/>
            <w:tcBorders>
              <w:top w:val="nil"/>
              <w:left w:val="nil"/>
              <w:bottom w:val="nil"/>
              <w:right w:val="nil"/>
            </w:tcBorders>
            <w:shd w:val="clear" w:color="auto" w:fill="auto"/>
            <w:tcMar>
              <w:top w:w="80" w:type="dxa"/>
              <w:left w:w="80" w:type="dxa"/>
              <w:bottom w:w="80" w:type="dxa"/>
              <w:right w:w="80" w:type="dxa"/>
            </w:tcMar>
          </w:tcPr>
          <w:p w14:paraId="5995669E" w14:textId="3B22B15C" w:rsidR="00D10EA9" w:rsidRPr="00372AF8" w:rsidRDefault="00C12A76">
            <w:pPr>
              <w:pStyle w:val="Body"/>
              <w:widowControl w:val="0"/>
              <w:rPr>
                <w:noProof/>
                <w:lang w:val="ro-RO"/>
              </w:rPr>
            </w:pPr>
            <w:r w:rsidRPr="00372AF8">
              <w:rPr>
                <w:noProof/>
                <w:shd w:val="clear" w:color="auto" w:fill="FFFFFF"/>
                <w:lang w:val="ro-RO"/>
              </w:rPr>
              <w:t xml:space="preserve">+40 </w:t>
            </w:r>
            <w:r w:rsidR="00372AF8">
              <w:rPr>
                <w:noProof/>
                <w:shd w:val="clear" w:color="auto" w:fill="FFFFFF"/>
                <w:lang w:val="ro-RO"/>
              </w:rPr>
              <w:t>7</w:t>
            </w:r>
            <w:r w:rsidR="00301442">
              <w:rPr>
                <w:noProof/>
                <w:shd w:val="clear" w:color="auto" w:fill="FFFFFF"/>
                <w:lang w:val="ro-RO"/>
              </w:rPr>
              <w:t>23284757</w:t>
            </w:r>
          </w:p>
        </w:tc>
        <w:tc>
          <w:tcPr>
            <w:tcW w:w="1800" w:type="dxa"/>
            <w:tcBorders>
              <w:top w:val="nil"/>
              <w:left w:val="nil"/>
              <w:bottom w:val="nil"/>
              <w:right w:val="nil"/>
            </w:tcBorders>
            <w:shd w:val="clear" w:color="auto" w:fill="auto"/>
            <w:tcMar>
              <w:top w:w="80" w:type="dxa"/>
              <w:left w:w="80" w:type="dxa"/>
              <w:bottom w:w="80" w:type="dxa"/>
              <w:right w:w="80" w:type="dxa"/>
            </w:tcMar>
          </w:tcPr>
          <w:p w14:paraId="538E8FD7" w14:textId="466CB9D6" w:rsidR="00D10EA9" w:rsidRPr="00372AF8" w:rsidRDefault="00301442">
            <w:pPr>
              <w:pStyle w:val="Body"/>
              <w:widowControl w:val="0"/>
              <w:rPr>
                <w:noProof/>
                <w:lang w:val="ro-RO"/>
              </w:rPr>
            </w:pPr>
            <w:r>
              <w:rPr>
                <w:noProof/>
                <w:shd w:val="clear" w:color="auto" w:fill="FFFFFF"/>
                <w:lang w:val="ro-RO"/>
              </w:rPr>
              <w:t>Director editorial</w:t>
            </w:r>
          </w:p>
        </w:tc>
      </w:tr>
    </w:tbl>
    <w:p w14:paraId="7DA81936" w14:textId="77777777" w:rsidR="00D10EA9" w:rsidRPr="00372AF8" w:rsidRDefault="00C12A76">
      <w:pPr>
        <w:pStyle w:val="Body"/>
        <w:rPr>
          <w:noProof/>
          <w:shd w:val="clear" w:color="auto" w:fill="FFFFFF"/>
          <w:lang w:val="ro-RO"/>
        </w:rPr>
      </w:pPr>
      <w:r w:rsidRPr="00372AF8">
        <w:rPr>
          <w:b/>
          <w:bCs/>
          <w:noProof/>
          <w:shd w:val="clear" w:color="auto" w:fill="FFFFFF"/>
          <w:lang w:val="ro-RO"/>
        </w:rPr>
        <w:t>6.2.</w:t>
      </w:r>
      <w:r w:rsidRPr="00372AF8">
        <w:rPr>
          <w:noProof/>
          <w:shd w:val="clear" w:color="auto" w:fill="FFFFFF"/>
          <w:lang w:val="ro-RO"/>
        </w:rPr>
        <w:tab/>
        <w:t>Persoanele de contact pentru Sponsor sunt următoarele:</w:t>
      </w:r>
    </w:p>
    <w:tbl>
      <w:tblPr>
        <w:tblW w:w="8498" w:type="dxa"/>
        <w:tblInd w:w="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9"/>
        <w:gridCol w:w="2371"/>
        <w:gridCol w:w="1669"/>
        <w:gridCol w:w="2249"/>
      </w:tblGrid>
      <w:tr w:rsidR="00D10EA9" w:rsidRPr="00372AF8" w14:paraId="2DDAAF9E" w14:textId="77777777" w:rsidTr="00301442">
        <w:trPr>
          <w:trHeight w:val="169"/>
        </w:trPr>
        <w:tc>
          <w:tcPr>
            <w:tcW w:w="2209" w:type="dxa"/>
            <w:tcBorders>
              <w:top w:val="nil"/>
              <w:left w:val="nil"/>
              <w:bottom w:val="nil"/>
              <w:right w:val="nil"/>
            </w:tcBorders>
            <w:shd w:val="clear" w:color="auto" w:fill="auto"/>
            <w:tcMar>
              <w:top w:w="80" w:type="dxa"/>
              <w:left w:w="80" w:type="dxa"/>
              <w:bottom w:w="80" w:type="dxa"/>
              <w:right w:w="80" w:type="dxa"/>
            </w:tcMar>
          </w:tcPr>
          <w:p w14:paraId="34DC2015" w14:textId="77777777" w:rsidR="00D10EA9" w:rsidRPr="00372AF8" w:rsidRDefault="00C12A76">
            <w:pPr>
              <w:pStyle w:val="Body"/>
              <w:widowControl w:val="0"/>
              <w:rPr>
                <w:noProof/>
                <w:lang w:val="ro-RO"/>
              </w:rPr>
            </w:pPr>
            <w:r w:rsidRPr="00372AF8">
              <w:rPr>
                <w:b/>
                <w:bCs/>
                <w:noProof/>
                <w:shd w:val="clear" w:color="auto" w:fill="FFFFFF"/>
                <w:lang w:val="ro-RO"/>
              </w:rPr>
              <w:t>Nume</w:t>
            </w:r>
          </w:p>
        </w:tc>
        <w:tc>
          <w:tcPr>
            <w:tcW w:w="2371" w:type="dxa"/>
            <w:tcBorders>
              <w:top w:val="nil"/>
              <w:left w:val="nil"/>
              <w:bottom w:val="nil"/>
              <w:right w:val="nil"/>
            </w:tcBorders>
            <w:shd w:val="clear" w:color="auto" w:fill="auto"/>
            <w:tcMar>
              <w:top w:w="80" w:type="dxa"/>
              <w:left w:w="80" w:type="dxa"/>
              <w:bottom w:w="80" w:type="dxa"/>
              <w:right w:w="80" w:type="dxa"/>
            </w:tcMar>
          </w:tcPr>
          <w:p w14:paraId="7BC79C05" w14:textId="77777777" w:rsidR="00D10EA9" w:rsidRPr="00372AF8" w:rsidRDefault="00C12A76">
            <w:pPr>
              <w:pStyle w:val="Body"/>
              <w:widowControl w:val="0"/>
              <w:rPr>
                <w:noProof/>
                <w:lang w:val="ro-RO"/>
              </w:rPr>
            </w:pPr>
            <w:r w:rsidRPr="00372AF8">
              <w:rPr>
                <w:b/>
                <w:bCs/>
                <w:noProof/>
                <w:shd w:val="clear" w:color="auto" w:fill="FFFFFF"/>
                <w:lang w:val="ro-RO"/>
              </w:rPr>
              <w:t>E-mail</w:t>
            </w:r>
          </w:p>
        </w:tc>
        <w:tc>
          <w:tcPr>
            <w:tcW w:w="1669" w:type="dxa"/>
            <w:tcBorders>
              <w:top w:val="nil"/>
              <w:left w:val="nil"/>
              <w:bottom w:val="nil"/>
              <w:right w:val="nil"/>
            </w:tcBorders>
            <w:shd w:val="clear" w:color="auto" w:fill="auto"/>
            <w:tcMar>
              <w:top w:w="80" w:type="dxa"/>
              <w:left w:w="80" w:type="dxa"/>
              <w:bottom w:w="80" w:type="dxa"/>
              <w:right w:w="80" w:type="dxa"/>
            </w:tcMar>
          </w:tcPr>
          <w:p w14:paraId="33B95637" w14:textId="77777777" w:rsidR="00D10EA9" w:rsidRPr="00372AF8" w:rsidRDefault="00C12A76">
            <w:pPr>
              <w:pStyle w:val="Body"/>
              <w:widowControl w:val="0"/>
              <w:rPr>
                <w:noProof/>
                <w:lang w:val="ro-RO"/>
              </w:rPr>
            </w:pPr>
            <w:r w:rsidRPr="00372AF8">
              <w:rPr>
                <w:b/>
                <w:bCs/>
                <w:noProof/>
                <w:shd w:val="clear" w:color="auto" w:fill="FFFFFF"/>
                <w:lang w:val="ro-RO"/>
              </w:rPr>
              <w:t>Telefon</w:t>
            </w:r>
          </w:p>
        </w:tc>
        <w:tc>
          <w:tcPr>
            <w:tcW w:w="2249" w:type="dxa"/>
            <w:tcBorders>
              <w:top w:val="nil"/>
              <w:left w:val="nil"/>
              <w:bottom w:val="nil"/>
              <w:right w:val="nil"/>
            </w:tcBorders>
            <w:shd w:val="clear" w:color="auto" w:fill="auto"/>
            <w:tcMar>
              <w:top w:w="80" w:type="dxa"/>
              <w:left w:w="80" w:type="dxa"/>
              <w:bottom w:w="80" w:type="dxa"/>
              <w:right w:w="80" w:type="dxa"/>
            </w:tcMar>
          </w:tcPr>
          <w:p w14:paraId="682D531F" w14:textId="4842BC4A" w:rsidR="00D10EA9" w:rsidRPr="00372AF8" w:rsidRDefault="00D10EA9">
            <w:pPr>
              <w:pStyle w:val="Body"/>
              <w:widowControl w:val="0"/>
              <w:rPr>
                <w:noProof/>
                <w:lang w:val="ro-RO"/>
              </w:rPr>
            </w:pPr>
          </w:p>
        </w:tc>
      </w:tr>
      <w:tr w:rsidR="00D10EA9" w:rsidRPr="00372AF8" w14:paraId="34F3B82A" w14:textId="77777777" w:rsidTr="00301442">
        <w:trPr>
          <w:trHeight w:val="682"/>
        </w:trPr>
        <w:tc>
          <w:tcPr>
            <w:tcW w:w="2209" w:type="dxa"/>
            <w:tcBorders>
              <w:top w:val="nil"/>
              <w:left w:val="nil"/>
              <w:bottom w:val="nil"/>
              <w:right w:val="nil"/>
            </w:tcBorders>
            <w:shd w:val="clear" w:color="auto" w:fill="auto"/>
            <w:tcMar>
              <w:top w:w="80" w:type="dxa"/>
              <w:left w:w="80" w:type="dxa"/>
              <w:bottom w:w="80" w:type="dxa"/>
              <w:right w:w="80" w:type="dxa"/>
            </w:tcMar>
          </w:tcPr>
          <w:p w14:paraId="700C654F" w14:textId="77777777" w:rsidR="00D10EA9" w:rsidRPr="00372AF8" w:rsidRDefault="00D10EA9">
            <w:pPr>
              <w:pStyle w:val="Body"/>
              <w:widowControl w:val="0"/>
              <w:rPr>
                <w:noProof/>
                <w:shd w:val="clear" w:color="auto" w:fill="FFFFFF"/>
                <w:lang w:val="ro-RO"/>
              </w:rPr>
            </w:pPr>
          </w:p>
          <w:p w14:paraId="2697838F" w14:textId="77777777" w:rsidR="00D10EA9" w:rsidRPr="00372AF8" w:rsidRDefault="00D10EA9">
            <w:pPr>
              <w:pStyle w:val="Body"/>
              <w:widowControl w:val="0"/>
              <w:rPr>
                <w:noProof/>
                <w:lang w:val="ro-RO"/>
              </w:rPr>
            </w:pPr>
          </w:p>
        </w:tc>
        <w:tc>
          <w:tcPr>
            <w:tcW w:w="2371" w:type="dxa"/>
            <w:tcBorders>
              <w:top w:val="nil"/>
              <w:left w:val="nil"/>
              <w:bottom w:val="nil"/>
              <w:right w:val="nil"/>
            </w:tcBorders>
            <w:shd w:val="clear" w:color="auto" w:fill="auto"/>
            <w:tcMar>
              <w:top w:w="80" w:type="dxa"/>
              <w:left w:w="80" w:type="dxa"/>
              <w:bottom w:w="80" w:type="dxa"/>
              <w:right w:w="80" w:type="dxa"/>
            </w:tcMar>
          </w:tcPr>
          <w:p w14:paraId="1D9EC22B" w14:textId="77777777" w:rsidR="00D10EA9" w:rsidRPr="00372AF8" w:rsidRDefault="00D10EA9">
            <w:pPr>
              <w:rPr>
                <w:noProof/>
                <w:lang w:val="ro-RO"/>
              </w:rPr>
            </w:pPr>
          </w:p>
        </w:tc>
        <w:tc>
          <w:tcPr>
            <w:tcW w:w="1669" w:type="dxa"/>
            <w:tcBorders>
              <w:top w:val="nil"/>
              <w:left w:val="nil"/>
              <w:bottom w:val="nil"/>
              <w:right w:val="nil"/>
            </w:tcBorders>
            <w:shd w:val="clear" w:color="auto" w:fill="auto"/>
            <w:tcMar>
              <w:top w:w="80" w:type="dxa"/>
              <w:left w:w="80" w:type="dxa"/>
              <w:bottom w:w="80" w:type="dxa"/>
              <w:right w:w="80" w:type="dxa"/>
            </w:tcMar>
          </w:tcPr>
          <w:p w14:paraId="6E8BAE74" w14:textId="77777777" w:rsidR="00D10EA9" w:rsidRPr="00372AF8" w:rsidRDefault="00D10EA9">
            <w:pPr>
              <w:rPr>
                <w:noProof/>
                <w:lang w:val="ro-RO"/>
              </w:rPr>
            </w:pPr>
          </w:p>
        </w:tc>
        <w:tc>
          <w:tcPr>
            <w:tcW w:w="2249" w:type="dxa"/>
            <w:tcBorders>
              <w:top w:val="nil"/>
              <w:left w:val="nil"/>
              <w:bottom w:val="nil"/>
              <w:right w:val="nil"/>
            </w:tcBorders>
            <w:shd w:val="clear" w:color="auto" w:fill="auto"/>
            <w:tcMar>
              <w:top w:w="80" w:type="dxa"/>
              <w:left w:w="80" w:type="dxa"/>
              <w:bottom w:w="80" w:type="dxa"/>
              <w:right w:w="80" w:type="dxa"/>
            </w:tcMar>
          </w:tcPr>
          <w:p w14:paraId="7FB0993D" w14:textId="77777777" w:rsidR="00D10EA9" w:rsidRPr="00372AF8" w:rsidRDefault="00D10EA9">
            <w:pPr>
              <w:rPr>
                <w:noProof/>
                <w:lang w:val="ro-RO"/>
              </w:rPr>
            </w:pPr>
          </w:p>
        </w:tc>
      </w:tr>
    </w:tbl>
    <w:p w14:paraId="120A0184" w14:textId="77777777" w:rsidR="00D10EA9" w:rsidRPr="00372AF8" w:rsidRDefault="00C12A76">
      <w:pPr>
        <w:pStyle w:val="Body"/>
        <w:spacing w:before="240" w:after="240"/>
        <w:ind w:left="720"/>
        <w:rPr>
          <w:b/>
          <w:bCs/>
          <w:noProof/>
          <w:shd w:val="clear" w:color="auto" w:fill="FFFFFF"/>
          <w:lang w:val="ro-RO"/>
        </w:rPr>
      </w:pPr>
      <w:r w:rsidRPr="00372AF8">
        <w:rPr>
          <w:b/>
          <w:bCs/>
          <w:noProof/>
          <w:shd w:val="clear" w:color="auto" w:fill="FFFFFF"/>
          <w:lang w:val="ro-RO"/>
        </w:rPr>
        <w:t>7. CLAUZE FINALE</w:t>
      </w:r>
    </w:p>
    <w:p w14:paraId="24E8E911" w14:textId="77777777" w:rsidR="00D10EA9" w:rsidRPr="00372AF8" w:rsidRDefault="00C12A76">
      <w:pPr>
        <w:pStyle w:val="Body"/>
        <w:rPr>
          <w:noProof/>
          <w:shd w:val="clear" w:color="auto" w:fill="FFFFFF"/>
          <w:lang w:val="ro-RO"/>
        </w:rPr>
      </w:pPr>
      <w:r w:rsidRPr="00372AF8">
        <w:rPr>
          <w:b/>
          <w:bCs/>
          <w:noProof/>
          <w:shd w:val="clear" w:color="auto" w:fill="FFFFFF"/>
          <w:lang w:val="ro-RO"/>
        </w:rPr>
        <w:t>7.1.</w:t>
      </w:r>
      <w:r w:rsidRPr="00372AF8">
        <w:rPr>
          <w:b/>
          <w:bCs/>
          <w:noProof/>
          <w:shd w:val="clear" w:color="auto" w:fill="FFFFFF"/>
          <w:lang w:val="ro-RO"/>
        </w:rPr>
        <w:tab/>
      </w:r>
      <w:r w:rsidRPr="00372AF8">
        <w:rPr>
          <w:noProof/>
          <w:shd w:val="clear" w:color="auto" w:fill="FFFFFF"/>
          <w:lang w:val="ro-RO"/>
        </w:rPr>
        <w:t>Modificarea prezentului contract se face numai prin act adiţional încheiat între părţile contractante.</w:t>
      </w:r>
    </w:p>
    <w:p w14:paraId="1641E8ED" w14:textId="77777777" w:rsidR="00D10EA9" w:rsidRPr="00372AF8" w:rsidRDefault="00D10EA9">
      <w:pPr>
        <w:pStyle w:val="Body"/>
        <w:rPr>
          <w:noProof/>
          <w:shd w:val="clear" w:color="auto" w:fill="FFFFFF"/>
          <w:lang w:val="ro-RO"/>
        </w:rPr>
      </w:pPr>
    </w:p>
    <w:p w14:paraId="799184F7" w14:textId="77777777" w:rsidR="00D10EA9" w:rsidRPr="00372AF8" w:rsidRDefault="00C12A76">
      <w:pPr>
        <w:pStyle w:val="Body"/>
        <w:rPr>
          <w:noProof/>
          <w:shd w:val="clear" w:color="auto" w:fill="FFFFFF"/>
          <w:lang w:val="ro-RO"/>
        </w:rPr>
      </w:pPr>
      <w:r w:rsidRPr="00372AF8">
        <w:rPr>
          <w:noProof/>
          <w:shd w:val="clear" w:color="auto" w:fill="FFFFFF"/>
          <w:lang w:val="ro-RO"/>
        </w:rPr>
        <w:t>Prezentul reprezintă voinţa părţilor şi se încheie la data de _______________, în două exemplare, câte unul pentru fiecare parte.</w:t>
      </w:r>
    </w:p>
    <w:p w14:paraId="5EA6F2C3" w14:textId="77777777" w:rsidR="00D10EA9" w:rsidRPr="00372AF8" w:rsidRDefault="00D10EA9">
      <w:pPr>
        <w:pStyle w:val="Body"/>
        <w:rPr>
          <w:noProof/>
          <w:shd w:val="clear" w:color="auto" w:fill="FFFFFF"/>
          <w:lang w:val="ro-RO"/>
        </w:rPr>
      </w:pPr>
    </w:p>
    <w:p w14:paraId="45BC0692" w14:textId="77777777" w:rsidR="00D10EA9" w:rsidRPr="00372AF8" w:rsidRDefault="00C12A76">
      <w:pPr>
        <w:pStyle w:val="Body"/>
        <w:rPr>
          <w:noProof/>
          <w:lang w:val="ro-RO"/>
        </w:rPr>
      </w:pPr>
      <w:r w:rsidRPr="00372AF8">
        <w:rPr>
          <w:b/>
          <w:bCs/>
          <w:noProof/>
          <w:shd w:val="clear" w:color="auto" w:fill="FFFFFF"/>
          <w:lang w:val="ro-RO"/>
        </w:rPr>
        <w:t xml:space="preserve">SPONSOR </w:t>
      </w:r>
      <w:r w:rsidRPr="00372AF8">
        <w:rPr>
          <w:b/>
          <w:bCs/>
          <w:noProof/>
          <w:shd w:val="clear" w:color="auto" w:fill="FFFFFF"/>
          <w:lang w:val="ro-RO"/>
        </w:rPr>
        <w:tab/>
      </w:r>
      <w:r w:rsidRPr="00372AF8">
        <w:rPr>
          <w:b/>
          <w:bCs/>
          <w:noProof/>
          <w:shd w:val="clear" w:color="auto" w:fill="FFFFFF"/>
          <w:lang w:val="ro-RO"/>
        </w:rPr>
        <w:tab/>
      </w:r>
      <w:r w:rsidRPr="00372AF8">
        <w:rPr>
          <w:b/>
          <w:bCs/>
          <w:noProof/>
          <w:shd w:val="clear" w:color="auto" w:fill="FFFFFF"/>
          <w:lang w:val="ro-RO"/>
        </w:rPr>
        <w:tab/>
      </w:r>
      <w:r w:rsidRPr="00372AF8">
        <w:rPr>
          <w:b/>
          <w:bCs/>
          <w:noProof/>
          <w:shd w:val="clear" w:color="auto" w:fill="FFFFFF"/>
          <w:lang w:val="ro-RO"/>
        </w:rPr>
        <w:tab/>
      </w:r>
      <w:r w:rsidRPr="00372AF8">
        <w:rPr>
          <w:b/>
          <w:bCs/>
          <w:noProof/>
          <w:shd w:val="clear" w:color="auto" w:fill="FFFFFF"/>
          <w:lang w:val="ro-RO"/>
        </w:rPr>
        <w:tab/>
      </w:r>
      <w:r w:rsidRPr="00372AF8">
        <w:rPr>
          <w:b/>
          <w:bCs/>
          <w:noProof/>
          <w:shd w:val="clear" w:color="auto" w:fill="FFFFFF"/>
          <w:lang w:val="ro-RO"/>
        </w:rPr>
        <w:tab/>
      </w:r>
      <w:r w:rsidRPr="00372AF8">
        <w:rPr>
          <w:b/>
          <w:bCs/>
          <w:noProof/>
          <w:shd w:val="clear" w:color="auto" w:fill="FFFFFF"/>
          <w:lang w:val="ro-RO"/>
        </w:rPr>
        <w:tab/>
        <w:t xml:space="preserve">BENEFICIAR </w:t>
      </w:r>
    </w:p>
    <w:sectPr w:rsidR="00D10EA9" w:rsidRPr="00372AF8">
      <w:headerReference w:type="default" r:id="rId7"/>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4AA" w14:textId="77777777" w:rsidR="00C129CD" w:rsidRDefault="00C129CD">
      <w:r>
        <w:separator/>
      </w:r>
    </w:p>
  </w:endnote>
  <w:endnote w:type="continuationSeparator" w:id="0">
    <w:p w14:paraId="5ABC326B" w14:textId="77777777" w:rsidR="00C129CD" w:rsidRDefault="00C1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30A1" w14:textId="77777777" w:rsidR="00C129CD" w:rsidRDefault="00C129CD">
      <w:r>
        <w:separator/>
      </w:r>
    </w:p>
  </w:footnote>
  <w:footnote w:type="continuationSeparator" w:id="0">
    <w:p w14:paraId="16E34559" w14:textId="77777777" w:rsidR="00C129CD" w:rsidRDefault="00C1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7477" w14:textId="19551F17" w:rsidR="00D10EA9" w:rsidRDefault="00C12A76" w:rsidP="003B3F9E">
    <w:pPr>
      <w:pStyle w:val="Body"/>
      <w:tabs>
        <w:tab w:val="left" w:pos="2295"/>
      </w:tabs>
    </w:pPr>
    <w:r>
      <w:rPr>
        <w:noProof/>
      </w:rPr>
      <w:drawing>
        <wp:anchor distT="152400" distB="152400" distL="152400" distR="152400" simplePos="0" relativeHeight="251658240" behindDoc="0" locked="0" layoutInCell="1" allowOverlap="1" wp14:anchorId="25998027" wp14:editId="4871FF49">
          <wp:simplePos x="0" y="0"/>
          <wp:positionH relativeFrom="page">
            <wp:posOffset>4610100</wp:posOffset>
          </wp:positionH>
          <wp:positionV relativeFrom="page">
            <wp:posOffset>295275</wp:posOffset>
          </wp:positionV>
          <wp:extent cx="2119313" cy="484977"/>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9313" cy="484977"/>
                  </a:xfrm>
                  <a:prstGeom prst="rect">
                    <a:avLst/>
                  </a:prstGeom>
                  <a:ln w="12700" cap="flat">
                    <a:noFill/>
                    <a:miter lim="400000"/>
                  </a:ln>
                  <a:effectLst/>
                </pic:spPr>
              </pic:pic>
            </a:graphicData>
          </a:graphic>
          <wp14:sizeRelV relativeFrom="margin">
            <wp14:pctHeight>0</wp14:pctHeight>
          </wp14:sizeRelV>
        </wp:anchor>
      </w:drawing>
    </w:r>
    <w:r w:rsidR="003B3F9E">
      <w:tab/>
    </w:r>
  </w:p>
  <w:p w14:paraId="0763DCE4" w14:textId="77777777" w:rsidR="00D10EA9" w:rsidRDefault="00D10EA9">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B30"/>
    <w:multiLevelType w:val="hybridMultilevel"/>
    <w:tmpl w:val="2EB656CC"/>
    <w:numStyleLink w:val="ImportedStyle1"/>
  </w:abstractNum>
  <w:abstractNum w:abstractNumId="1" w15:restartNumberingAfterBreak="0">
    <w:nsid w:val="21585C49"/>
    <w:multiLevelType w:val="hybridMultilevel"/>
    <w:tmpl w:val="507C2E54"/>
    <w:styleLink w:val="ImportedStyle2"/>
    <w:lvl w:ilvl="0" w:tplc="D63C399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986BE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2C16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A8C2B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C08E0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321C1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B9012C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72997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16C98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76555A3"/>
    <w:multiLevelType w:val="hybridMultilevel"/>
    <w:tmpl w:val="2EB656CC"/>
    <w:styleLink w:val="ImportedStyle1"/>
    <w:lvl w:ilvl="0" w:tplc="548E30E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5A097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E49E5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8CC524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3EEE0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A4169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A8A8CD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46807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C006A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63C3B7E"/>
    <w:multiLevelType w:val="hybridMultilevel"/>
    <w:tmpl w:val="507C2E54"/>
    <w:numStyleLink w:val="ImportedStyle2"/>
  </w:abstractNum>
  <w:num w:numId="1" w16cid:durableId="935747048">
    <w:abstractNumId w:val="2"/>
  </w:num>
  <w:num w:numId="2" w16cid:durableId="1632515836">
    <w:abstractNumId w:val="0"/>
  </w:num>
  <w:num w:numId="3" w16cid:durableId="1271083407">
    <w:abstractNumId w:val="1"/>
  </w:num>
  <w:num w:numId="4" w16cid:durableId="1544903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A9"/>
    <w:rsid w:val="00301442"/>
    <w:rsid w:val="00372AF8"/>
    <w:rsid w:val="003B3F9E"/>
    <w:rsid w:val="00C129CD"/>
    <w:rsid w:val="00C12A76"/>
    <w:rsid w:val="00D1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4A41B"/>
  <w15:docId w15:val="{9D9FC95D-8D64-4BA2-802D-79525974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3B3F9E"/>
    <w:pPr>
      <w:tabs>
        <w:tab w:val="center" w:pos="4680"/>
        <w:tab w:val="right" w:pos="9360"/>
      </w:tabs>
    </w:pPr>
  </w:style>
  <w:style w:type="character" w:customStyle="1" w:styleId="HeaderChar">
    <w:name w:val="Header Char"/>
    <w:basedOn w:val="DefaultParagraphFont"/>
    <w:link w:val="Header"/>
    <w:uiPriority w:val="99"/>
    <w:rsid w:val="003B3F9E"/>
    <w:rPr>
      <w:sz w:val="24"/>
      <w:szCs w:val="24"/>
    </w:rPr>
  </w:style>
  <w:style w:type="paragraph" w:styleId="Footer">
    <w:name w:val="footer"/>
    <w:basedOn w:val="Normal"/>
    <w:link w:val="FooterChar"/>
    <w:uiPriority w:val="99"/>
    <w:unhideWhenUsed/>
    <w:rsid w:val="003B3F9E"/>
    <w:pPr>
      <w:tabs>
        <w:tab w:val="center" w:pos="4680"/>
        <w:tab w:val="right" w:pos="9360"/>
      </w:tabs>
    </w:pPr>
  </w:style>
  <w:style w:type="character" w:customStyle="1" w:styleId="FooterChar">
    <w:name w:val="Footer Char"/>
    <w:basedOn w:val="DefaultParagraphFont"/>
    <w:link w:val="Footer"/>
    <w:uiPriority w:val="99"/>
    <w:rsid w:val="003B3F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Mihaltianu</dc:creator>
  <cp:lastModifiedBy>Adrian Mihaltianu</cp:lastModifiedBy>
  <cp:revision>3</cp:revision>
  <dcterms:created xsi:type="dcterms:W3CDTF">2022-07-18T08:42:00Z</dcterms:created>
  <dcterms:modified xsi:type="dcterms:W3CDTF">2022-07-18T08:43:00Z</dcterms:modified>
</cp:coreProperties>
</file>